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587A22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8799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587A22" w:rsidRPr="00587A22">
        <w:rPr>
          <w:sz w:val="27"/>
          <w:szCs w:val="27"/>
        </w:rPr>
        <w:t xml:space="preserve">проведении электронного аукциона на право заключения муниципального контракта на выполнение работ </w:t>
      </w:r>
      <w:proofErr w:type="gramStart"/>
      <w:r w:rsidR="00587A22" w:rsidRPr="00587A22">
        <w:rPr>
          <w:sz w:val="27"/>
          <w:szCs w:val="27"/>
        </w:rPr>
        <w:t>по  закупке</w:t>
      </w:r>
      <w:proofErr w:type="gramEnd"/>
      <w:r w:rsidR="00587A22" w:rsidRPr="00587A22">
        <w:rPr>
          <w:sz w:val="27"/>
          <w:szCs w:val="27"/>
        </w:rPr>
        <w:t xml:space="preserve"> и монтажу комплекса «умной» спортивной площадки (комплект № 1) по адресу: Ленинградская область, Всеволожский муниципальный район, </w:t>
      </w:r>
      <w:proofErr w:type="spellStart"/>
      <w:r w:rsidR="00587A22" w:rsidRPr="00587A22">
        <w:rPr>
          <w:sz w:val="27"/>
          <w:szCs w:val="27"/>
        </w:rPr>
        <w:t>Заневское</w:t>
      </w:r>
      <w:proofErr w:type="spellEnd"/>
      <w:r w:rsidR="00587A22" w:rsidRPr="00587A22">
        <w:rPr>
          <w:sz w:val="27"/>
          <w:szCs w:val="27"/>
        </w:rPr>
        <w:t xml:space="preserve"> городское поселение, </w:t>
      </w:r>
      <w:proofErr w:type="spellStart"/>
      <w:r w:rsidR="00587A22" w:rsidRPr="00587A22">
        <w:rPr>
          <w:sz w:val="27"/>
          <w:szCs w:val="27"/>
        </w:rPr>
        <w:t>Д.Суоранда</w:t>
      </w:r>
      <w:proofErr w:type="spellEnd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587A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587A22" w:rsidRPr="00587A22">
              <w:rPr>
                <w:sz w:val="27"/>
                <w:szCs w:val="27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587A22" w:rsidRPr="00587A22">
              <w:rPr>
                <w:sz w:val="27"/>
                <w:szCs w:val="27"/>
              </w:rPr>
              <w:t>Заневского</w:t>
            </w:r>
            <w:proofErr w:type="spellEnd"/>
            <w:r w:rsidR="00587A22" w:rsidRPr="00587A2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587A22" w:rsidRPr="00587A22">
              <w:rPr>
                <w:sz w:val="27"/>
                <w:szCs w:val="27"/>
              </w:rPr>
              <w:t>Заневского</w:t>
            </w:r>
            <w:proofErr w:type="spellEnd"/>
            <w:r w:rsidR="00587A22" w:rsidRPr="00587A2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587A22" w:rsidRPr="00587A22">
              <w:rPr>
                <w:sz w:val="27"/>
                <w:szCs w:val="27"/>
              </w:rPr>
              <w:t>Заневского</w:t>
            </w:r>
            <w:proofErr w:type="spellEnd"/>
            <w:r w:rsidR="00587A22" w:rsidRPr="00587A2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587A22" w:rsidRPr="00587A22">
              <w:rPr>
                <w:sz w:val="27"/>
                <w:szCs w:val="27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587A22" w:rsidRPr="00587A22">
              <w:rPr>
                <w:sz w:val="27"/>
                <w:szCs w:val="27"/>
              </w:rPr>
              <w:t>Заневского</w:t>
            </w:r>
            <w:proofErr w:type="spellEnd"/>
            <w:r w:rsidR="00587A22" w:rsidRPr="00587A22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0D25" w:rsidRDefault="00860D25" w:rsidP="003E7623">
      <w:r>
        <w:separator/>
      </w:r>
    </w:p>
  </w:endnote>
  <w:endnote w:type="continuationSeparator" w:id="0">
    <w:p w:rsidR="00860D25" w:rsidRDefault="00860D2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0D25" w:rsidRDefault="00860D25" w:rsidP="003E7623">
      <w:r>
        <w:separator/>
      </w:r>
    </w:p>
  </w:footnote>
  <w:footnote w:type="continuationSeparator" w:id="0">
    <w:p w:rsidR="00860D25" w:rsidRDefault="00860D2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0D25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AF87C-B502-4DA8-88AB-28807032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2026-04-28T09:00:00Z</dcterms:created>
  <dcterms:modified xsi:type="dcterms:W3CDTF">2026-04-28T09:00:00Z</dcterms:modified>
</cp:coreProperties>
</file>